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DA" w:rsidRPr="006B6238" w:rsidRDefault="00543EDA" w:rsidP="00543EDA">
      <w:pPr>
        <w:rPr>
          <w:b/>
          <w:lang w:val="sr-Latn-CS"/>
        </w:rPr>
      </w:pPr>
      <w:r w:rsidRPr="006B6238">
        <w:rPr>
          <w:b/>
          <w:lang w:val="sr-Latn-CS"/>
        </w:rPr>
        <w:t>«RAPID» a.d. B</w:t>
      </w:r>
      <w:smartTag w:uri="urn:schemas-microsoft-com:office:smarttags" w:element="stockticker">
        <w:r w:rsidRPr="006B6238">
          <w:rPr>
            <w:b/>
            <w:lang w:val="sr-Latn-CS"/>
          </w:rPr>
          <w:t>EOG</w:t>
        </w:r>
      </w:smartTag>
      <w:r w:rsidRPr="006B6238">
        <w:rPr>
          <w:b/>
          <w:lang w:val="sr-Latn-CS"/>
        </w:rPr>
        <w:t>RAD</w:t>
      </w:r>
    </w:p>
    <w:p w:rsidR="00543EDA" w:rsidRPr="006B6238" w:rsidRDefault="00543EDA" w:rsidP="00543EDA">
      <w:pPr>
        <w:rPr>
          <w:b/>
          <w:lang w:val="sr-Latn-CS"/>
        </w:rPr>
      </w:pPr>
      <w:r w:rsidRPr="006B6238">
        <w:rPr>
          <w:b/>
          <w:lang w:val="sr-Latn-CS"/>
        </w:rPr>
        <w:t>Beograd, Studentski trg 4</w:t>
      </w:r>
    </w:p>
    <w:p w:rsidR="00543EDA" w:rsidRPr="000C69A2" w:rsidRDefault="006C3416" w:rsidP="00543EDA">
      <w:pPr>
        <w:rPr>
          <w:b/>
          <w:lang w:val="sr-Latn-CS"/>
        </w:rPr>
      </w:pPr>
      <w:r w:rsidRPr="00AD5E58">
        <w:rPr>
          <w:b/>
          <w:lang w:val="sr-Latn-CS"/>
        </w:rPr>
        <w:t>29</w:t>
      </w:r>
      <w:r w:rsidR="00543EDA" w:rsidRPr="00AD5E58">
        <w:rPr>
          <w:b/>
          <w:lang w:val="sr-Latn-CS"/>
        </w:rPr>
        <w:t>.04.202</w:t>
      </w:r>
      <w:r w:rsidRPr="00AD5E58">
        <w:rPr>
          <w:b/>
          <w:lang w:val="sr-Latn-CS"/>
        </w:rPr>
        <w:t>2</w:t>
      </w:r>
      <w:r w:rsidR="00543EDA" w:rsidRPr="000C69A2">
        <w:rPr>
          <w:b/>
          <w:lang w:val="sr-Latn-CS"/>
        </w:rPr>
        <w:t>. godine</w:t>
      </w:r>
    </w:p>
    <w:p w:rsidR="00543EDA" w:rsidRPr="000C69A2" w:rsidRDefault="00543EDA" w:rsidP="00543EDA">
      <w:pPr>
        <w:rPr>
          <w:b/>
          <w:lang w:val="sr-Latn-CS"/>
        </w:rPr>
      </w:pPr>
    </w:p>
    <w:p w:rsidR="00543EDA" w:rsidRPr="006B6238" w:rsidRDefault="00543EDA" w:rsidP="00543EDA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O B A V E Š T E NJ E</w:t>
      </w:r>
    </w:p>
    <w:p w:rsidR="00543EDA" w:rsidRPr="006B6238" w:rsidRDefault="00543EDA" w:rsidP="00543EDA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o pravima akcionara na predlaganje dnevnog reda i prava na postavljanja pitanja</w:t>
      </w:r>
    </w:p>
    <w:p w:rsidR="00543EDA" w:rsidRDefault="00543EDA" w:rsidP="00543EDA">
      <w:pPr>
        <w:rPr>
          <w:lang w:val="sr-Latn-CS"/>
        </w:rPr>
      </w:pPr>
    </w:p>
    <w:p w:rsidR="00543EDA" w:rsidRPr="006B6238" w:rsidRDefault="00543EDA" w:rsidP="00543EDA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I</w:t>
      </w:r>
    </w:p>
    <w:p w:rsidR="00543EDA" w:rsidRDefault="00543EDA" w:rsidP="00543EDA">
      <w:pPr>
        <w:jc w:val="both"/>
        <w:rPr>
          <w:lang w:val="sr-Latn-CS"/>
        </w:rPr>
      </w:pPr>
    </w:p>
    <w:p w:rsidR="00543EDA" w:rsidRDefault="00543EDA" w:rsidP="00543EDA">
      <w:pPr>
        <w:jc w:val="both"/>
        <w:rPr>
          <w:lang w:val="sr-Latn-CS"/>
        </w:rPr>
      </w:pPr>
      <w:r>
        <w:rPr>
          <w:lang w:val="sr-Latn-CS"/>
        </w:rPr>
        <w:t>Dnevni red Skupštine se utvrđuje odlukom o sazivanju Skupštine. Skupština može na sednici raspravljati samo o tačkama dnevnog reda koje su valjano objavljene ili naknadno uvrštene u dnevni red pre sednice u skladu sa Zakonom.</w:t>
      </w:r>
    </w:p>
    <w:p w:rsidR="00543EDA" w:rsidRDefault="00543EDA" w:rsidP="00543EDA">
      <w:pPr>
        <w:jc w:val="both"/>
        <w:rPr>
          <w:lang w:val="sr-Latn-CS"/>
        </w:rPr>
      </w:pPr>
      <w:r>
        <w:rPr>
          <w:lang w:val="sr-Latn-CS"/>
        </w:rPr>
        <w:t>Akcionari koji poseduju najmanje 5% akcija mogu tražiti dopunu dnevnog reda najkasnije 20 dana pre dana održavanja redovne sednice, odnosno 10 dana pre održavanja vanredne sednice Skupštine . Predlog za dopunu dnevnog reda, predlagači su dužni da obrazlože u pisanoj formi i navedu bliže podatke o podnosiocima, u suprotnom smatraće se da predlog za dopunu nije ni podnet. Podnosioci predloga za dopunu dnevnog reda su dužni da navedu da li predlažu da se o dopuni dnevnog reda samo raspravlja ili da se donese odluka.</w:t>
      </w:r>
    </w:p>
    <w:p w:rsidR="00543EDA" w:rsidRDefault="00543EDA" w:rsidP="00543EDA">
      <w:pPr>
        <w:jc w:val="both"/>
        <w:rPr>
          <w:lang w:val="sr-Latn-CS"/>
        </w:rPr>
      </w:pPr>
      <w:r>
        <w:rPr>
          <w:lang w:val="sr-Latn-CS"/>
        </w:rPr>
        <w:t>Predlog iz prethodnog stava se dostavlja Nadzornom odboru, koji objavljuje predlog za dopunu na internet stranici Društva, odmah po prijemu obrazloženog predloga.</w:t>
      </w:r>
    </w:p>
    <w:p w:rsidR="00543EDA" w:rsidRDefault="00543EDA" w:rsidP="00543EDA">
      <w:pPr>
        <w:jc w:val="both"/>
        <w:rPr>
          <w:lang w:val="sr-Latn-CS"/>
        </w:rPr>
      </w:pPr>
      <w:r>
        <w:rPr>
          <w:lang w:val="sr-Latn-CS"/>
        </w:rPr>
        <w:t>O prihvaćenom predlogu za dopunu dnevnog reda obaveštavaju se svi akcionari, na način na koji se skupština saziva.</w:t>
      </w:r>
    </w:p>
    <w:p w:rsidR="00543EDA" w:rsidRDefault="00543EDA" w:rsidP="00543EDA">
      <w:pPr>
        <w:jc w:val="center"/>
        <w:rPr>
          <w:lang w:val="sr-Latn-CS"/>
        </w:rPr>
      </w:pPr>
    </w:p>
    <w:p w:rsidR="00543EDA" w:rsidRPr="006B6238" w:rsidRDefault="00543EDA" w:rsidP="00543EDA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II</w:t>
      </w:r>
    </w:p>
    <w:p w:rsidR="00543EDA" w:rsidRDefault="00543EDA" w:rsidP="00543EDA">
      <w:pPr>
        <w:rPr>
          <w:lang w:val="sr-Latn-CS"/>
        </w:rPr>
      </w:pPr>
    </w:p>
    <w:p w:rsidR="00543EDA" w:rsidRDefault="00543EDA" w:rsidP="00543EDA">
      <w:pPr>
        <w:jc w:val="both"/>
        <w:rPr>
          <w:lang w:val="sr-Latn-CS"/>
        </w:rPr>
      </w:pPr>
      <w:r>
        <w:rPr>
          <w:lang w:val="sr-Latn-CS"/>
        </w:rPr>
        <w:t>Akcionar koji ostvaruje pravo na lično učešće u Skupštini ima pravo da postavlja pitanja koja su u vezi sa tačkama dnevnog reda, koja može postaviti ili na samoj sednici ili u pisanoj formi pre sednice.</w:t>
      </w:r>
    </w:p>
    <w:p w:rsidR="00543EDA" w:rsidRDefault="00543EDA" w:rsidP="00543EDA">
      <w:pPr>
        <w:jc w:val="both"/>
        <w:rPr>
          <w:lang w:val="sr-Latn-CS"/>
        </w:rPr>
      </w:pPr>
      <w:r>
        <w:rPr>
          <w:lang w:val="sr-Latn-CS"/>
        </w:rPr>
        <w:t>Odgovori se daju na sednici prilikom razmatranja tačke dnevnog reda, povodom koje su pitanja postavljena.</w:t>
      </w:r>
    </w:p>
    <w:p w:rsidR="00543EDA" w:rsidRDefault="00543EDA" w:rsidP="00543EDA">
      <w:pPr>
        <w:jc w:val="both"/>
        <w:rPr>
          <w:lang w:val="sr-Latn-CS"/>
        </w:rPr>
      </w:pPr>
      <w:r>
        <w:rPr>
          <w:lang w:val="sr-Latn-CS"/>
        </w:rPr>
        <w:t>Odgovori na pitanja se mogu uskratiti iz razloga predviđenih Zakonom.</w:t>
      </w:r>
    </w:p>
    <w:p w:rsidR="00543EDA" w:rsidRDefault="00543EDA" w:rsidP="00543EDA">
      <w:pPr>
        <w:jc w:val="both"/>
        <w:rPr>
          <w:lang w:val="sr-Latn-CS"/>
        </w:rPr>
      </w:pPr>
    </w:p>
    <w:p w:rsidR="00543EDA" w:rsidRDefault="00543EDA" w:rsidP="00543EDA">
      <w:pPr>
        <w:rPr>
          <w:lang w:val="sr-Latn-CS"/>
        </w:rPr>
      </w:pPr>
    </w:p>
    <w:p w:rsidR="00543EDA" w:rsidRDefault="00543EDA" w:rsidP="00543EDA">
      <w:pPr>
        <w:rPr>
          <w:lang w:val="sr-Latn-CS"/>
        </w:rPr>
      </w:pPr>
    </w:p>
    <w:p w:rsidR="00543EDA" w:rsidRDefault="00543EDA" w:rsidP="00543EDA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PREDSEDNIK NADZORNOG ODBORA </w:t>
      </w:r>
    </w:p>
    <w:p w:rsidR="00543EDA" w:rsidRDefault="00543EDA" w:rsidP="00543EDA">
      <w:pPr>
        <w:rPr>
          <w:lang w:val="sr-Latn-CS"/>
        </w:rPr>
      </w:pPr>
    </w:p>
    <w:p w:rsidR="00543EDA" w:rsidRDefault="00543EDA" w:rsidP="00543EDA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Milan Glišić</w:t>
      </w:r>
    </w:p>
    <w:p w:rsidR="00543EDA" w:rsidRDefault="00543EDA" w:rsidP="00543EDA">
      <w:pPr>
        <w:rPr>
          <w:lang w:val="sr-Latn-CS"/>
        </w:rPr>
      </w:pPr>
    </w:p>
    <w:p w:rsidR="00543EDA" w:rsidRDefault="00543EDA" w:rsidP="00543EDA">
      <w:pPr>
        <w:rPr>
          <w:lang w:val="sr-Latn-CS"/>
        </w:rPr>
      </w:pPr>
    </w:p>
    <w:p w:rsidR="00EA7A48" w:rsidRDefault="00EA7A48">
      <w:bookmarkStart w:id="0" w:name="_GoBack"/>
      <w:bookmarkEnd w:id="0"/>
    </w:p>
    <w:sectPr w:rsidR="00EA7A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DA"/>
    <w:rsid w:val="001971C2"/>
    <w:rsid w:val="00543EDA"/>
    <w:rsid w:val="006C3416"/>
    <w:rsid w:val="00AD5E58"/>
    <w:rsid w:val="00E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9EEDF-6E6E-40D8-B1AA-14F34B88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Gordana Rakocevic</cp:lastModifiedBy>
  <cp:revision>5</cp:revision>
  <dcterms:created xsi:type="dcterms:W3CDTF">2022-05-12T11:59:00Z</dcterms:created>
  <dcterms:modified xsi:type="dcterms:W3CDTF">2022-05-17T13:26:00Z</dcterms:modified>
</cp:coreProperties>
</file>