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65" w:rsidRPr="006B1017" w:rsidRDefault="001A5665" w:rsidP="001A5665">
      <w:pPr>
        <w:rPr>
          <w:rFonts w:ascii="Arial" w:hAnsi="Arial" w:cs="Arial"/>
          <w:b/>
          <w:sz w:val="20"/>
          <w:szCs w:val="20"/>
          <w:lang w:val="sr-Latn-CS"/>
        </w:rPr>
      </w:pPr>
      <w:r w:rsidRPr="006B1017">
        <w:rPr>
          <w:rFonts w:ascii="Arial" w:hAnsi="Arial" w:cs="Arial"/>
          <w:b/>
          <w:sz w:val="20"/>
          <w:szCs w:val="20"/>
          <w:lang w:val="sr-Latn-CS"/>
        </w:rPr>
        <w:t>«RAPID» A.D. B</w:t>
      </w:r>
      <w:smartTag w:uri="urn:schemas-microsoft-com:office:smarttags" w:element="stockticker">
        <w:r w:rsidRPr="006B1017">
          <w:rPr>
            <w:rFonts w:ascii="Arial" w:hAnsi="Arial" w:cs="Arial"/>
            <w:b/>
            <w:sz w:val="20"/>
            <w:szCs w:val="20"/>
            <w:lang w:val="sr-Latn-CS"/>
          </w:rPr>
          <w:t>EOG</w:t>
        </w:r>
      </w:smartTag>
      <w:r w:rsidRPr="006B1017">
        <w:rPr>
          <w:rFonts w:ascii="Arial" w:hAnsi="Arial" w:cs="Arial"/>
          <w:b/>
          <w:sz w:val="20"/>
          <w:szCs w:val="20"/>
          <w:lang w:val="sr-Latn-CS"/>
        </w:rPr>
        <w:t xml:space="preserve">RAD </w:t>
      </w:r>
    </w:p>
    <w:p w:rsidR="001A5665" w:rsidRDefault="001A5665" w:rsidP="001A5665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 xml:space="preserve">Beograd, Studentski trg br. 4 </w:t>
      </w:r>
    </w:p>
    <w:p w:rsidR="001A5665" w:rsidRPr="00E66E1B" w:rsidRDefault="001A5665" w:rsidP="001A5665">
      <w:pPr>
        <w:rPr>
          <w:rFonts w:ascii="Arial" w:hAnsi="Arial" w:cs="Arial"/>
          <w:sz w:val="20"/>
          <w:szCs w:val="20"/>
          <w:lang w:val="sr-Latn-CS"/>
        </w:rPr>
      </w:pPr>
    </w:p>
    <w:p w:rsidR="001A5665" w:rsidRDefault="001A5665" w:rsidP="001A566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E66E1B">
        <w:rPr>
          <w:rFonts w:ascii="Arial" w:hAnsi="Arial" w:cs="Arial"/>
          <w:b/>
          <w:sz w:val="20"/>
          <w:szCs w:val="20"/>
          <w:lang w:val="sr-Latn-CS"/>
        </w:rPr>
        <w:t>FORMULAR ZA GLASANJE U ODSUSTVU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– PISANO GLASANJE 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 ZA REDOVNU S</w:t>
      </w:r>
      <w:r w:rsidR="006B1017">
        <w:rPr>
          <w:rFonts w:ascii="Arial" w:hAnsi="Arial" w:cs="Arial"/>
          <w:b/>
          <w:sz w:val="20"/>
          <w:szCs w:val="20"/>
          <w:lang w:val="sr-Latn-CS"/>
        </w:rPr>
        <w:t>KUPŠTINU KOJA SE ODRŽAVA DANA 26.06.2025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. </w:t>
      </w:r>
    </w:p>
    <w:p w:rsidR="001A5665" w:rsidRPr="00E66E1B" w:rsidRDefault="001A5665" w:rsidP="001A5665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1A5665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:rsidR="001A5665" w:rsidRPr="00E66E1B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Ime i prezime akcionara: 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Adresa, prebivalište: _____________________________________________________________________________</w:t>
      </w:r>
    </w:p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pasoša):  ______________________________________________________________________</w:t>
      </w:r>
    </w:p>
    <w:p w:rsidR="001A5665" w:rsidRDefault="001A5665" w:rsidP="001A5665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broj): 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</w:p>
    <w:p w:rsidR="001A5665" w:rsidRDefault="001A5665" w:rsidP="001A5665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1A5665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:rsidR="001A5665" w:rsidRPr="00E66E1B" w:rsidRDefault="001A5665" w:rsidP="001A5665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</w:t>
      </w:r>
      <w:r>
        <w:rPr>
          <w:rFonts w:ascii="Arial" w:hAnsi="Arial" w:cs="Arial"/>
          <w:sz w:val="20"/>
          <w:szCs w:val="20"/>
          <w:lang w:val="sr-Latn-CS"/>
        </w:rPr>
        <w:t>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Poslovno ime-naziv pravnog lica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Sedište pravnog lica: _____________________________________________________________________________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Matični broj/broj registracije ili drugi ident. broj: _________________________________________________________</w:t>
      </w:r>
    </w:p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komada akcija _________________ ISIN broj: RSRAPDE45960, CFI kod: ESVUFR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3C339F">
        <w:rPr>
          <w:rFonts w:ascii="Arial" w:hAnsi="Arial" w:cs="Arial"/>
          <w:b/>
          <w:sz w:val="20"/>
          <w:szCs w:val="20"/>
          <w:lang w:val="sr-Latn-CS"/>
        </w:rPr>
        <w:t>GLASANJE PO TAČKAMA DNEVN</w:t>
      </w:r>
      <w:r w:rsidR="006B1017">
        <w:rPr>
          <w:rFonts w:ascii="Arial" w:hAnsi="Arial" w:cs="Arial"/>
          <w:b/>
          <w:sz w:val="20"/>
          <w:szCs w:val="20"/>
          <w:lang w:val="sr-Latn-CS"/>
        </w:rPr>
        <w:t>OG REDA IZ POZIVA OBJAVLJENOG 16.05</w:t>
      </w:r>
      <w:bookmarkStart w:id="0" w:name="_GoBack"/>
      <w:bookmarkEnd w:id="0"/>
      <w:r w:rsidRPr="0063682E">
        <w:rPr>
          <w:rFonts w:ascii="Arial" w:hAnsi="Arial" w:cs="Arial"/>
          <w:b/>
          <w:sz w:val="20"/>
          <w:szCs w:val="20"/>
          <w:lang w:val="sr-Latn-CS"/>
        </w:rPr>
        <w:t>.</w:t>
      </w:r>
      <w:r>
        <w:rPr>
          <w:rFonts w:ascii="Arial" w:hAnsi="Arial" w:cs="Arial"/>
          <w:b/>
          <w:sz w:val="20"/>
          <w:szCs w:val="20"/>
          <w:lang w:val="sr-Latn-CS"/>
        </w:rPr>
        <w:t>2023</w:t>
      </w:r>
      <w:r w:rsidRPr="003C339F">
        <w:rPr>
          <w:rFonts w:ascii="Arial" w:hAnsi="Arial" w:cs="Arial"/>
          <w:b/>
          <w:sz w:val="20"/>
          <w:szCs w:val="20"/>
          <w:lang w:val="sr-Latn-CS"/>
        </w:rPr>
        <w:t xml:space="preserve">. GODINE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1A5665" w:rsidRPr="00626C18" w:rsidTr="008634B4">
        <w:tc>
          <w:tcPr>
            <w:tcW w:w="1531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«UZDRŽAN»</w:t>
            </w: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1a.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1b.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1A5665" w:rsidRPr="00626C18" w:rsidRDefault="001A5665" w:rsidP="008634B4">
            <w:pPr>
              <w:jc w:val="center"/>
              <w:rPr>
                <w:sz w:val="22"/>
                <w:szCs w:val="22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1c.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 glasa se</w:t>
            </w: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A5665" w:rsidRPr="00626C18" w:rsidTr="008634B4">
        <w:tc>
          <w:tcPr>
            <w:tcW w:w="1531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8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:rsidR="001A5665" w:rsidRPr="00626C18" w:rsidRDefault="001A5665" w:rsidP="008634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A5665" w:rsidRPr="00E66E1B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Glasanje se vrši stavljanjem znaka 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«ZA», «PROTIV», «UZDRŽAN»</w:t>
      </w:r>
      <w:r w:rsidRPr="00E66E1B">
        <w:rPr>
          <w:rFonts w:ascii="Arial" w:hAnsi="Arial" w:cs="Arial"/>
          <w:sz w:val="20"/>
          <w:szCs w:val="20"/>
          <w:lang w:val="sr-Latn-CS"/>
        </w:rPr>
        <w:t>.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9E11B6">
        <w:rPr>
          <w:rFonts w:ascii="Arial" w:hAnsi="Arial" w:cs="Arial"/>
          <w:b/>
          <w:sz w:val="20"/>
          <w:szCs w:val="20"/>
          <w:u w:val="single"/>
          <w:lang w:val="sr-Latn-CS"/>
        </w:rPr>
        <w:t>Važna napomena: Pisano glasanje važi samo ako je overeno u skladu sa propisima za overu potpisa.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U ________________________, dana _____________________ godine</w:t>
      </w:r>
    </w:p>
    <w:p w:rsidR="001A5665" w:rsidRDefault="001A5665" w:rsidP="001A5665">
      <w:pPr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E66E1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E66E1B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1A5665" w:rsidRDefault="001A5665" w:rsidP="001A5665">
      <w:pPr>
        <w:spacing w:line="360" w:lineRule="auto"/>
        <w:jc w:val="both"/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 w:rsidRPr="00035036">
        <w:rPr>
          <w:rFonts w:ascii="Arial" w:hAnsi="Arial" w:cs="Arial"/>
          <w:sz w:val="20"/>
          <w:szCs w:val="20"/>
          <w:lang w:val="sr-Latn-CS"/>
        </w:rPr>
        <w:t>Svojeručni potpis _______________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035036">
        <w:rPr>
          <w:rFonts w:ascii="Arial" w:hAnsi="Arial" w:cs="Arial"/>
          <w:sz w:val="20"/>
          <w:szCs w:val="20"/>
          <w:lang w:val="sr-Latn-CS"/>
        </w:rPr>
        <w:t>______________</w:t>
      </w:r>
    </w:p>
    <w:p w:rsidR="007B0800" w:rsidRDefault="007B0800"/>
    <w:sectPr w:rsidR="007B0800" w:rsidSect="002D22EC">
      <w:pgSz w:w="12240" w:h="15840"/>
      <w:pgMar w:top="567" w:right="686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65"/>
    <w:rsid w:val="001A5665"/>
    <w:rsid w:val="002856C3"/>
    <w:rsid w:val="00331B75"/>
    <w:rsid w:val="00403A7F"/>
    <w:rsid w:val="00552684"/>
    <w:rsid w:val="005F14A4"/>
    <w:rsid w:val="0063340C"/>
    <w:rsid w:val="00635816"/>
    <w:rsid w:val="0063682E"/>
    <w:rsid w:val="006B1017"/>
    <w:rsid w:val="0072532B"/>
    <w:rsid w:val="007B0800"/>
    <w:rsid w:val="00B669BF"/>
    <w:rsid w:val="00E7038B"/>
    <w:rsid w:val="00EE4C34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CF15-BE3E-4DD7-86BC-4AB9B857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Gordana Rakocevic</cp:lastModifiedBy>
  <cp:revision>2</cp:revision>
  <dcterms:created xsi:type="dcterms:W3CDTF">2025-05-12T11:55:00Z</dcterms:created>
  <dcterms:modified xsi:type="dcterms:W3CDTF">2025-05-12T11:55:00Z</dcterms:modified>
</cp:coreProperties>
</file>